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1AF" w:rsidRPr="002851AF" w:rsidRDefault="002851AF" w:rsidP="002851AF">
      <w:pPr>
        <w:spacing w:before="100" w:beforeAutospacing="1" w:after="100" w:afterAutospacing="1" w:line="240" w:lineRule="auto"/>
        <w:outlineLvl w:val="0"/>
        <w:rPr>
          <w:rFonts w:ascii="Times New Roman" w:eastAsia="Times New Roman" w:hAnsi="Times New Roman" w:cs="Times New Roman"/>
          <w:b/>
          <w:bCs/>
          <w:kern w:val="36"/>
          <w:sz w:val="48"/>
          <w:szCs w:val="48"/>
          <w:lang w:val="sk-SK" w:eastAsia="cs-CZ"/>
        </w:rPr>
      </w:pPr>
      <w:r w:rsidRPr="002851AF">
        <w:rPr>
          <w:rFonts w:ascii="Times New Roman" w:eastAsia="Times New Roman" w:hAnsi="Times New Roman" w:cs="Times New Roman"/>
          <w:b/>
          <w:bCs/>
          <w:kern w:val="36"/>
          <w:sz w:val="48"/>
          <w:szCs w:val="48"/>
          <w:lang w:val="sk-SK" w:eastAsia="cs-CZ"/>
        </w:rPr>
        <w:t xml:space="preserve">Štiavnické </w:t>
      </w:r>
      <w:proofErr w:type="spellStart"/>
      <w:r w:rsidRPr="002851AF">
        <w:rPr>
          <w:rFonts w:ascii="Times New Roman" w:eastAsia="Times New Roman" w:hAnsi="Times New Roman" w:cs="Times New Roman"/>
          <w:b/>
          <w:bCs/>
          <w:kern w:val="36"/>
          <w:sz w:val="48"/>
          <w:szCs w:val="48"/>
          <w:lang w:val="sk-SK" w:eastAsia="cs-CZ"/>
        </w:rPr>
        <w:t>tajchy</w:t>
      </w:r>
      <w:proofErr w:type="spellEnd"/>
    </w:p>
    <w:p w:rsidR="002851AF" w:rsidRDefault="002851AF" w:rsidP="002851AF">
      <w:pPr>
        <w:spacing w:before="100" w:beforeAutospacing="1" w:after="100" w:afterAutospacing="1" w:line="240" w:lineRule="auto"/>
        <w:jc w:val="center"/>
        <w:rPr>
          <w:rFonts w:ascii="Times New Roman" w:eastAsia="Times New Roman" w:hAnsi="Times New Roman" w:cs="Times New Roman"/>
          <w:b/>
          <w:bCs/>
          <w:sz w:val="24"/>
          <w:szCs w:val="24"/>
          <w:lang w:val="sk-SK" w:eastAsia="cs-CZ"/>
        </w:rPr>
      </w:pPr>
    </w:p>
    <w:p w:rsidR="002851AF" w:rsidRDefault="002851AF" w:rsidP="002851AF">
      <w:pPr>
        <w:spacing w:before="100" w:beforeAutospacing="1" w:after="100" w:afterAutospacing="1" w:line="240" w:lineRule="auto"/>
        <w:jc w:val="both"/>
        <w:rPr>
          <w:rFonts w:ascii="Times New Roman" w:eastAsia="Times New Roman" w:hAnsi="Times New Roman" w:cs="Times New Roman"/>
          <w:b/>
          <w:bCs/>
          <w:sz w:val="24"/>
          <w:szCs w:val="24"/>
          <w:lang w:val="sk-SK" w:eastAsia="cs-CZ"/>
        </w:rPr>
      </w:pPr>
      <w:r w:rsidRPr="002851AF">
        <w:rPr>
          <w:rFonts w:ascii="Times New Roman" w:eastAsia="Times New Roman" w:hAnsi="Times New Roman" w:cs="Times New Roman"/>
          <w:b/>
          <w:bCs/>
          <w:sz w:val="24"/>
          <w:szCs w:val="24"/>
          <w:lang w:val="sk-SK" w:eastAsia="cs-CZ"/>
        </w:rPr>
        <w:t xml:space="preserve">Štiavnické </w:t>
      </w:r>
      <w:proofErr w:type="spellStart"/>
      <w:r w:rsidRPr="002851AF">
        <w:rPr>
          <w:rFonts w:ascii="Times New Roman" w:eastAsia="Times New Roman" w:hAnsi="Times New Roman" w:cs="Times New Roman"/>
          <w:b/>
          <w:bCs/>
          <w:sz w:val="24"/>
          <w:szCs w:val="24"/>
          <w:lang w:val="sk-SK" w:eastAsia="cs-CZ"/>
        </w:rPr>
        <w:t>tajchy</w:t>
      </w:r>
      <w:proofErr w:type="spellEnd"/>
      <w:r w:rsidRPr="002851AF">
        <w:rPr>
          <w:rFonts w:ascii="Times New Roman" w:eastAsia="Times New Roman" w:hAnsi="Times New Roman" w:cs="Times New Roman"/>
          <w:b/>
          <w:bCs/>
          <w:sz w:val="24"/>
          <w:szCs w:val="24"/>
          <w:lang w:val="sk-SK" w:eastAsia="cs-CZ"/>
        </w:rPr>
        <w:t xml:space="preserve"> sú miláčikom domácich aj návštevníkov. Baníci kedysi vybudovali neuveriteľné vodné dielo, šesťdesiat medzi sebou poprepájaných vodných nádrží dodávalo energiu pre prosperujúce baníctvo. Fascinujúci je nielen príbeh tohto obrovského vodného diela, ale aj harmonické zasadenie </w:t>
      </w:r>
      <w:proofErr w:type="spellStart"/>
      <w:r w:rsidRPr="002851AF">
        <w:rPr>
          <w:rFonts w:ascii="Times New Roman" w:eastAsia="Times New Roman" w:hAnsi="Times New Roman" w:cs="Times New Roman"/>
          <w:b/>
          <w:bCs/>
          <w:sz w:val="24"/>
          <w:szCs w:val="24"/>
          <w:lang w:val="sk-SK" w:eastAsia="cs-CZ"/>
        </w:rPr>
        <w:t>tajchov</w:t>
      </w:r>
      <w:proofErr w:type="spellEnd"/>
      <w:r w:rsidRPr="002851AF">
        <w:rPr>
          <w:rFonts w:ascii="Times New Roman" w:eastAsia="Times New Roman" w:hAnsi="Times New Roman" w:cs="Times New Roman"/>
          <w:b/>
          <w:bCs/>
          <w:sz w:val="24"/>
          <w:szCs w:val="24"/>
          <w:lang w:val="sk-SK" w:eastAsia="cs-CZ"/>
        </w:rPr>
        <w:t xml:space="preserve"> do prírody. Ostalo ich 24, harmonicky zrastených s prírodou. Ponúkajú prírodné kúpanie, člnkovanie, rybačku, v zime korčuľovanie a romantické prechádzky k nim. Od </w:t>
      </w:r>
      <w:proofErr w:type="spellStart"/>
      <w:r w:rsidRPr="002851AF">
        <w:rPr>
          <w:rFonts w:ascii="Times New Roman" w:eastAsia="Times New Roman" w:hAnsi="Times New Roman" w:cs="Times New Roman"/>
          <w:b/>
          <w:bCs/>
          <w:sz w:val="24"/>
          <w:szCs w:val="24"/>
          <w:lang w:val="sk-SK" w:eastAsia="cs-CZ"/>
        </w:rPr>
        <w:t>tajchu</w:t>
      </w:r>
      <w:proofErr w:type="spellEnd"/>
      <w:r w:rsidRPr="002851AF">
        <w:rPr>
          <w:rFonts w:ascii="Times New Roman" w:eastAsia="Times New Roman" w:hAnsi="Times New Roman" w:cs="Times New Roman"/>
          <w:b/>
          <w:bCs/>
          <w:sz w:val="24"/>
          <w:szCs w:val="24"/>
          <w:lang w:val="sk-SK" w:eastAsia="cs-CZ"/>
        </w:rPr>
        <w:t xml:space="preserve"> Veľká vodárenská, s vodou </w:t>
      </w:r>
      <w:proofErr w:type="spellStart"/>
      <w:r w:rsidRPr="002851AF">
        <w:rPr>
          <w:rFonts w:ascii="Times New Roman" w:eastAsia="Times New Roman" w:hAnsi="Times New Roman" w:cs="Times New Roman"/>
          <w:b/>
          <w:bCs/>
          <w:sz w:val="24"/>
          <w:szCs w:val="24"/>
          <w:lang w:val="sk-SK" w:eastAsia="cs-CZ"/>
        </w:rPr>
        <w:t>tyrkisovej</w:t>
      </w:r>
      <w:proofErr w:type="spellEnd"/>
      <w:r w:rsidRPr="002851AF">
        <w:rPr>
          <w:rFonts w:ascii="Times New Roman" w:eastAsia="Times New Roman" w:hAnsi="Times New Roman" w:cs="Times New Roman"/>
          <w:b/>
          <w:bCs/>
          <w:sz w:val="24"/>
          <w:szCs w:val="24"/>
          <w:lang w:val="sk-SK" w:eastAsia="cs-CZ"/>
        </w:rPr>
        <w:t xml:space="preserve"> farby, vás delí iba 15 minútová prechádzka z nám. sv. Trojice.</w:t>
      </w:r>
    </w:p>
    <w:p w:rsidR="002851AF" w:rsidRP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r w:rsidRPr="002851AF">
        <w:rPr>
          <w:rFonts w:ascii="Times New Roman" w:eastAsia="Times New Roman" w:hAnsi="Times New Roman" w:cs="Times New Roman"/>
          <w:noProof/>
          <w:sz w:val="24"/>
          <w:szCs w:val="24"/>
          <w:lang w:eastAsia="cs-CZ"/>
        </w:rPr>
        <w:drawing>
          <wp:inline distT="0" distB="0" distL="0" distR="0" wp14:anchorId="63FCD541" wp14:editId="758E03D7">
            <wp:extent cx="5708322" cy="3933825"/>
            <wp:effectExtent l="0" t="0" r="6985" b="0"/>
            <wp:docPr id="1" name="Obrázek 1" descr="http://wbs.netmarketer.sk/wp-content/uploads/2014/05/foto-ROPResampled120-R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bs.netmarketer.sk/wp-content/uploads/2014/05/foto-ROPResampled120-RS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4767" cy="3938267"/>
                    </a:xfrm>
                    <a:prstGeom prst="rect">
                      <a:avLst/>
                    </a:prstGeom>
                    <a:noFill/>
                    <a:ln>
                      <a:noFill/>
                    </a:ln>
                  </pic:spPr>
                </pic:pic>
              </a:graphicData>
            </a:graphic>
          </wp:inline>
        </w:drawing>
      </w:r>
    </w:p>
    <w:p w:rsidR="002851AF" w:rsidRP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proofErr w:type="spellStart"/>
      <w:r w:rsidRPr="002851AF">
        <w:rPr>
          <w:rFonts w:ascii="Times New Roman" w:eastAsia="Times New Roman" w:hAnsi="Times New Roman" w:cs="Times New Roman"/>
          <w:sz w:val="24"/>
          <w:szCs w:val="24"/>
          <w:lang w:val="sk-SK" w:eastAsia="cs-CZ"/>
        </w:rPr>
        <w:t>Tajchy</w:t>
      </w:r>
      <w:proofErr w:type="spellEnd"/>
      <w:r w:rsidRPr="002851AF">
        <w:rPr>
          <w:rFonts w:ascii="Times New Roman" w:eastAsia="Times New Roman" w:hAnsi="Times New Roman" w:cs="Times New Roman"/>
          <w:sz w:val="24"/>
          <w:szCs w:val="24"/>
          <w:lang w:val="sk-SK" w:eastAsia="cs-CZ"/>
        </w:rPr>
        <w:t xml:space="preserve"> sú krásne, ľuďmi vytvorené jazerá harmonicky vrastené do strmých hôr. </w:t>
      </w:r>
      <w:proofErr w:type="spellStart"/>
      <w:r w:rsidRPr="002851AF">
        <w:rPr>
          <w:rFonts w:ascii="Times New Roman" w:eastAsia="Times New Roman" w:hAnsi="Times New Roman" w:cs="Times New Roman"/>
          <w:sz w:val="24"/>
          <w:szCs w:val="24"/>
          <w:lang w:val="sk-SK" w:eastAsia="cs-CZ"/>
        </w:rPr>
        <w:t>Tajchy</w:t>
      </w:r>
      <w:proofErr w:type="spellEnd"/>
      <w:r w:rsidRPr="002851AF">
        <w:rPr>
          <w:rFonts w:ascii="Times New Roman" w:eastAsia="Times New Roman" w:hAnsi="Times New Roman" w:cs="Times New Roman"/>
          <w:sz w:val="24"/>
          <w:szCs w:val="24"/>
          <w:lang w:val="sk-SK" w:eastAsia="cs-CZ"/>
        </w:rPr>
        <w:t xml:space="preserve"> vyriešili “prvú energetickú krízu” baníctva a zachránili baníctvo v celom kraji. Energia vody nahradila konskú a ľudskú silu, ktorá nestačila odčerpávať spodnú vodu v baniach. Dovtedy vodu v podzemí odčerpávalo asi 2000 ľudí a rovnaký počet koní.</w:t>
      </w:r>
    </w:p>
    <w:p w:rsidR="002851AF" w:rsidRP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r w:rsidRPr="002851AF">
        <w:rPr>
          <w:rFonts w:ascii="Times New Roman" w:eastAsia="Times New Roman" w:hAnsi="Times New Roman" w:cs="Times New Roman"/>
          <w:sz w:val="24"/>
          <w:szCs w:val="24"/>
          <w:lang w:val="sk-SK" w:eastAsia="cs-CZ"/>
        </w:rPr>
        <w:t xml:space="preserve">V 18. storočí tvorili štiavnické </w:t>
      </w:r>
      <w:proofErr w:type="spellStart"/>
      <w:r w:rsidRPr="002851AF">
        <w:rPr>
          <w:rFonts w:ascii="Times New Roman" w:eastAsia="Times New Roman" w:hAnsi="Times New Roman" w:cs="Times New Roman"/>
          <w:sz w:val="24"/>
          <w:szCs w:val="24"/>
          <w:lang w:val="sk-SK" w:eastAsia="cs-CZ"/>
        </w:rPr>
        <w:t>tajchy</w:t>
      </w:r>
      <w:proofErr w:type="spellEnd"/>
      <w:r w:rsidRPr="002851AF">
        <w:rPr>
          <w:rFonts w:ascii="Times New Roman" w:eastAsia="Times New Roman" w:hAnsi="Times New Roman" w:cs="Times New Roman"/>
          <w:sz w:val="24"/>
          <w:szCs w:val="24"/>
          <w:lang w:val="sk-SK" w:eastAsia="cs-CZ"/>
        </w:rPr>
        <w:t xml:space="preserve"> asi najdokonalejšiu vodohospodársku sústavu Európy. </w:t>
      </w:r>
      <w:proofErr w:type="spellStart"/>
      <w:r w:rsidRPr="002851AF">
        <w:rPr>
          <w:rFonts w:ascii="Times New Roman" w:eastAsia="Times New Roman" w:hAnsi="Times New Roman" w:cs="Times New Roman"/>
          <w:sz w:val="24"/>
          <w:szCs w:val="24"/>
          <w:lang w:val="sk-SK" w:eastAsia="cs-CZ"/>
        </w:rPr>
        <w:t>Tajchy</w:t>
      </w:r>
      <w:proofErr w:type="spellEnd"/>
      <w:r w:rsidRPr="002851AF">
        <w:rPr>
          <w:rFonts w:ascii="Times New Roman" w:eastAsia="Times New Roman" w:hAnsi="Times New Roman" w:cs="Times New Roman"/>
          <w:sz w:val="24"/>
          <w:szCs w:val="24"/>
          <w:lang w:val="sk-SK" w:eastAsia="cs-CZ"/>
        </w:rPr>
        <w:t xml:space="preserve"> spolu zadržiavali celkom 7 miliónov kubíkov vody a distribuovali ju tam, kde ju bolo treba. Voda poháňala čerpadlá spodnej vody, poháňala hámre, kde sa ruda drvila a prepierala, </w:t>
      </w:r>
      <w:proofErr w:type="spellStart"/>
      <w:r w:rsidRPr="002851AF">
        <w:rPr>
          <w:rFonts w:ascii="Times New Roman" w:eastAsia="Times New Roman" w:hAnsi="Times New Roman" w:cs="Times New Roman"/>
          <w:sz w:val="24"/>
          <w:szCs w:val="24"/>
          <w:lang w:val="sk-SK" w:eastAsia="cs-CZ"/>
        </w:rPr>
        <w:t>zbytková</w:t>
      </w:r>
      <w:proofErr w:type="spellEnd"/>
      <w:r w:rsidRPr="002851AF">
        <w:rPr>
          <w:rFonts w:ascii="Times New Roman" w:eastAsia="Times New Roman" w:hAnsi="Times New Roman" w:cs="Times New Roman"/>
          <w:sz w:val="24"/>
          <w:szCs w:val="24"/>
          <w:lang w:val="sk-SK" w:eastAsia="cs-CZ"/>
        </w:rPr>
        <w:t xml:space="preserve"> voda slúžila na pohon mlynov. Voda z </w:t>
      </w:r>
      <w:proofErr w:type="spellStart"/>
      <w:r w:rsidRPr="002851AF">
        <w:rPr>
          <w:rFonts w:ascii="Times New Roman" w:eastAsia="Times New Roman" w:hAnsi="Times New Roman" w:cs="Times New Roman"/>
          <w:sz w:val="24"/>
          <w:szCs w:val="24"/>
          <w:lang w:val="sk-SK" w:eastAsia="cs-CZ"/>
        </w:rPr>
        <w:t>tajchu</w:t>
      </w:r>
      <w:proofErr w:type="spellEnd"/>
      <w:r w:rsidRPr="002851AF">
        <w:rPr>
          <w:rFonts w:ascii="Times New Roman" w:eastAsia="Times New Roman" w:hAnsi="Times New Roman" w:cs="Times New Roman"/>
          <w:sz w:val="24"/>
          <w:szCs w:val="24"/>
          <w:lang w:val="sk-SK" w:eastAsia="cs-CZ"/>
        </w:rPr>
        <w:t xml:space="preserve"> sa odvádzala podzemným tunelom, “zátka” sa ovládala z malého domca na hrádzi </w:t>
      </w:r>
      <w:proofErr w:type="spellStart"/>
      <w:r w:rsidRPr="002851AF">
        <w:rPr>
          <w:rFonts w:ascii="Times New Roman" w:eastAsia="Times New Roman" w:hAnsi="Times New Roman" w:cs="Times New Roman"/>
          <w:sz w:val="24"/>
          <w:szCs w:val="24"/>
          <w:lang w:val="sk-SK" w:eastAsia="cs-CZ"/>
        </w:rPr>
        <w:t>tajchu</w:t>
      </w:r>
      <w:proofErr w:type="spellEnd"/>
      <w:r w:rsidRPr="002851AF">
        <w:rPr>
          <w:rFonts w:ascii="Times New Roman" w:eastAsia="Times New Roman" w:hAnsi="Times New Roman" w:cs="Times New Roman"/>
          <w:sz w:val="24"/>
          <w:szCs w:val="24"/>
          <w:lang w:val="sk-SK" w:eastAsia="cs-CZ"/>
        </w:rPr>
        <w:t>, ktorý sa volá mních.</w:t>
      </w:r>
    </w:p>
    <w:p w:rsidR="002851AF" w:rsidRP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r w:rsidRPr="002851AF">
        <w:rPr>
          <w:rFonts w:ascii="Times New Roman" w:eastAsia="Times New Roman" w:hAnsi="Times New Roman" w:cs="Times New Roman"/>
          <w:sz w:val="24"/>
          <w:szCs w:val="24"/>
          <w:lang w:val="sk-SK" w:eastAsia="cs-CZ"/>
        </w:rPr>
        <w:t xml:space="preserve">Na stavbe hrádze pracovali súčasne stovky až tisíce mužov a žien, bolo treba doviezť hlinu, hrádzu </w:t>
      </w:r>
      <w:proofErr w:type="spellStart"/>
      <w:r w:rsidRPr="002851AF">
        <w:rPr>
          <w:rFonts w:ascii="Times New Roman" w:eastAsia="Times New Roman" w:hAnsi="Times New Roman" w:cs="Times New Roman"/>
          <w:sz w:val="24"/>
          <w:szCs w:val="24"/>
          <w:lang w:val="sk-SK" w:eastAsia="cs-CZ"/>
        </w:rPr>
        <w:t>udupávavali</w:t>
      </w:r>
      <w:proofErr w:type="spellEnd"/>
      <w:r w:rsidRPr="002851AF">
        <w:rPr>
          <w:rFonts w:ascii="Times New Roman" w:eastAsia="Times New Roman" w:hAnsi="Times New Roman" w:cs="Times New Roman"/>
          <w:sz w:val="24"/>
          <w:szCs w:val="24"/>
          <w:lang w:val="sk-SK" w:eastAsia="cs-CZ"/>
        </w:rPr>
        <w:t xml:space="preserve"> stáda </w:t>
      </w:r>
      <w:proofErr w:type="spellStart"/>
      <w:r w:rsidRPr="002851AF">
        <w:rPr>
          <w:rFonts w:ascii="Times New Roman" w:eastAsia="Times New Roman" w:hAnsi="Times New Roman" w:cs="Times New Roman"/>
          <w:sz w:val="24"/>
          <w:szCs w:val="24"/>
          <w:lang w:val="sk-SK" w:eastAsia="cs-CZ"/>
        </w:rPr>
        <w:t>ovcí</w:t>
      </w:r>
      <w:proofErr w:type="spellEnd"/>
      <w:r w:rsidRPr="002851AF">
        <w:rPr>
          <w:rFonts w:ascii="Times New Roman" w:eastAsia="Times New Roman" w:hAnsi="Times New Roman" w:cs="Times New Roman"/>
          <w:sz w:val="24"/>
          <w:szCs w:val="24"/>
          <w:lang w:val="sk-SK" w:eastAsia="cs-CZ"/>
        </w:rPr>
        <w:t xml:space="preserve">, ktoré tadiaľ hnali. Keďže v okolí nebol žiadny výdatný vodný tok, </w:t>
      </w:r>
      <w:proofErr w:type="spellStart"/>
      <w:r w:rsidRPr="002851AF">
        <w:rPr>
          <w:rFonts w:ascii="Times New Roman" w:eastAsia="Times New Roman" w:hAnsi="Times New Roman" w:cs="Times New Roman"/>
          <w:sz w:val="24"/>
          <w:szCs w:val="24"/>
          <w:lang w:val="sk-SK" w:eastAsia="cs-CZ"/>
        </w:rPr>
        <w:t>tajchy</w:t>
      </w:r>
      <w:proofErr w:type="spellEnd"/>
      <w:r w:rsidRPr="002851AF">
        <w:rPr>
          <w:rFonts w:ascii="Times New Roman" w:eastAsia="Times New Roman" w:hAnsi="Times New Roman" w:cs="Times New Roman"/>
          <w:sz w:val="24"/>
          <w:szCs w:val="24"/>
          <w:lang w:val="sk-SK" w:eastAsia="cs-CZ"/>
        </w:rPr>
        <w:t xml:space="preserve"> napĺňala dažďová voda, zbieraná desiatkami kilometrov jarkov. Obdiv si zaslúži </w:t>
      </w:r>
      <w:r w:rsidRPr="002851AF">
        <w:rPr>
          <w:rFonts w:ascii="Times New Roman" w:eastAsia="Times New Roman" w:hAnsi="Times New Roman" w:cs="Times New Roman"/>
          <w:sz w:val="24"/>
          <w:szCs w:val="24"/>
          <w:lang w:val="sk-SK" w:eastAsia="cs-CZ"/>
        </w:rPr>
        <w:lastRenderedPageBreak/>
        <w:t xml:space="preserve">nielen technické riešenie náročných stavieb, ktoré vydržali dodnes, ale aj ich manažment. Na energetickej základni tohto systému sa vyvinula banská čerpacia technika, ktorá bola vzorom aj pre iné banské revíry na svete. Existencia </w:t>
      </w:r>
      <w:proofErr w:type="spellStart"/>
      <w:r w:rsidRPr="002851AF">
        <w:rPr>
          <w:rFonts w:ascii="Times New Roman" w:eastAsia="Times New Roman" w:hAnsi="Times New Roman" w:cs="Times New Roman"/>
          <w:sz w:val="24"/>
          <w:szCs w:val="24"/>
          <w:lang w:val="sk-SK" w:eastAsia="cs-CZ"/>
        </w:rPr>
        <w:t>tajchov</w:t>
      </w:r>
      <w:proofErr w:type="spellEnd"/>
      <w:r w:rsidRPr="002851AF">
        <w:rPr>
          <w:rFonts w:ascii="Times New Roman" w:eastAsia="Times New Roman" w:hAnsi="Times New Roman" w:cs="Times New Roman"/>
          <w:sz w:val="24"/>
          <w:szCs w:val="24"/>
          <w:lang w:val="sk-SK" w:eastAsia="cs-CZ"/>
        </w:rPr>
        <w:t xml:space="preserve"> je jedným z dôvodov zaradenia Banskej Štiavnice do Zoznamu svetového dedičstva UNESCO.</w:t>
      </w:r>
    </w:p>
    <w:p w:rsid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r w:rsidRPr="002851AF">
        <w:rPr>
          <w:rFonts w:ascii="Times New Roman" w:eastAsia="Times New Roman" w:hAnsi="Times New Roman" w:cs="Times New Roman"/>
          <w:sz w:val="24"/>
          <w:szCs w:val="24"/>
          <w:lang w:val="sk-SK" w:eastAsia="cs-CZ"/>
        </w:rPr>
        <w:t xml:space="preserve">Do dnešných dní sa zachovalo 24 </w:t>
      </w:r>
      <w:proofErr w:type="spellStart"/>
      <w:r w:rsidRPr="002851AF">
        <w:rPr>
          <w:rFonts w:ascii="Times New Roman" w:eastAsia="Times New Roman" w:hAnsi="Times New Roman" w:cs="Times New Roman"/>
          <w:sz w:val="24"/>
          <w:szCs w:val="24"/>
          <w:lang w:val="sk-SK" w:eastAsia="cs-CZ"/>
        </w:rPr>
        <w:t>tajchov</w:t>
      </w:r>
      <w:proofErr w:type="spellEnd"/>
      <w:r w:rsidRPr="002851AF">
        <w:rPr>
          <w:rFonts w:ascii="Times New Roman" w:eastAsia="Times New Roman" w:hAnsi="Times New Roman" w:cs="Times New Roman"/>
          <w:sz w:val="24"/>
          <w:szCs w:val="24"/>
          <w:lang w:val="sk-SK" w:eastAsia="cs-CZ"/>
        </w:rPr>
        <w:t xml:space="preserve">, malebne zasadených do prírody. Niektoré z nich slúžia na rekreáciu: v letných mesiacoch na kúpanie a člnkovanie, v zime na korčuľovanie, na jar a jeseň sú obľúbeným miestom vychádzok. Veľký vodárenský </w:t>
      </w:r>
      <w:proofErr w:type="spellStart"/>
      <w:r w:rsidRPr="002851AF">
        <w:rPr>
          <w:rFonts w:ascii="Times New Roman" w:eastAsia="Times New Roman" w:hAnsi="Times New Roman" w:cs="Times New Roman"/>
          <w:sz w:val="24"/>
          <w:szCs w:val="24"/>
          <w:lang w:val="sk-SK" w:eastAsia="cs-CZ"/>
        </w:rPr>
        <w:t>tajch</w:t>
      </w:r>
      <w:proofErr w:type="spellEnd"/>
      <w:r w:rsidRPr="002851AF">
        <w:rPr>
          <w:rFonts w:ascii="Times New Roman" w:eastAsia="Times New Roman" w:hAnsi="Times New Roman" w:cs="Times New Roman"/>
          <w:sz w:val="24"/>
          <w:szCs w:val="24"/>
          <w:lang w:val="sk-SK" w:eastAsia="cs-CZ"/>
        </w:rPr>
        <w:t xml:space="preserve"> a </w:t>
      </w:r>
      <w:proofErr w:type="spellStart"/>
      <w:r w:rsidRPr="002851AF">
        <w:rPr>
          <w:rFonts w:ascii="Times New Roman" w:eastAsia="Times New Roman" w:hAnsi="Times New Roman" w:cs="Times New Roman"/>
          <w:sz w:val="24"/>
          <w:szCs w:val="24"/>
          <w:lang w:val="sk-SK" w:eastAsia="cs-CZ"/>
        </w:rPr>
        <w:t>Klinger</w:t>
      </w:r>
      <w:proofErr w:type="spellEnd"/>
      <w:r w:rsidRPr="002851AF">
        <w:rPr>
          <w:rFonts w:ascii="Times New Roman" w:eastAsia="Times New Roman" w:hAnsi="Times New Roman" w:cs="Times New Roman"/>
          <w:sz w:val="24"/>
          <w:szCs w:val="24"/>
          <w:lang w:val="sk-SK" w:eastAsia="cs-CZ"/>
        </w:rPr>
        <w:t xml:space="preserve"> sú ľahko dostupné pešo zo Štiavnice. Počúvadlianske jazero, </w:t>
      </w:r>
      <w:proofErr w:type="spellStart"/>
      <w:r w:rsidRPr="002851AF">
        <w:rPr>
          <w:rFonts w:ascii="Times New Roman" w:eastAsia="Times New Roman" w:hAnsi="Times New Roman" w:cs="Times New Roman"/>
          <w:sz w:val="24"/>
          <w:szCs w:val="24"/>
          <w:lang w:val="sk-SK" w:eastAsia="cs-CZ"/>
        </w:rPr>
        <w:t>Vindšachta</w:t>
      </w:r>
      <w:proofErr w:type="spellEnd"/>
      <w:r w:rsidRPr="002851AF">
        <w:rPr>
          <w:rFonts w:ascii="Times New Roman" w:eastAsia="Times New Roman" w:hAnsi="Times New Roman" w:cs="Times New Roman"/>
          <w:sz w:val="24"/>
          <w:szCs w:val="24"/>
          <w:lang w:val="sk-SK" w:eastAsia="cs-CZ"/>
        </w:rPr>
        <w:t xml:space="preserve"> a </w:t>
      </w:r>
      <w:proofErr w:type="spellStart"/>
      <w:r w:rsidRPr="002851AF">
        <w:rPr>
          <w:rFonts w:ascii="Times New Roman" w:eastAsia="Times New Roman" w:hAnsi="Times New Roman" w:cs="Times New Roman"/>
          <w:sz w:val="24"/>
          <w:szCs w:val="24"/>
          <w:lang w:val="sk-SK" w:eastAsia="cs-CZ"/>
        </w:rPr>
        <w:t>Richňava</w:t>
      </w:r>
      <w:proofErr w:type="spellEnd"/>
      <w:r w:rsidRPr="002851AF">
        <w:rPr>
          <w:rFonts w:ascii="Times New Roman" w:eastAsia="Times New Roman" w:hAnsi="Times New Roman" w:cs="Times New Roman"/>
          <w:sz w:val="24"/>
          <w:szCs w:val="24"/>
          <w:lang w:val="sk-SK" w:eastAsia="cs-CZ"/>
        </w:rPr>
        <w:t xml:space="preserve"> v Štiavnických Baniach a </w:t>
      </w:r>
      <w:proofErr w:type="spellStart"/>
      <w:r w:rsidRPr="002851AF">
        <w:rPr>
          <w:rFonts w:ascii="Times New Roman" w:eastAsia="Times New Roman" w:hAnsi="Times New Roman" w:cs="Times New Roman"/>
          <w:sz w:val="24"/>
          <w:szCs w:val="24"/>
          <w:lang w:val="sk-SK" w:eastAsia="cs-CZ"/>
        </w:rPr>
        <w:t>Kolpašský</w:t>
      </w:r>
      <w:proofErr w:type="spellEnd"/>
      <w:r w:rsidRPr="002851AF">
        <w:rPr>
          <w:rFonts w:ascii="Times New Roman" w:eastAsia="Times New Roman" w:hAnsi="Times New Roman" w:cs="Times New Roman"/>
          <w:sz w:val="24"/>
          <w:szCs w:val="24"/>
          <w:lang w:val="sk-SK" w:eastAsia="cs-CZ"/>
        </w:rPr>
        <w:t xml:space="preserve"> </w:t>
      </w:r>
      <w:proofErr w:type="spellStart"/>
      <w:r w:rsidRPr="002851AF">
        <w:rPr>
          <w:rFonts w:ascii="Times New Roman" w:eastAsia="Times New Roman" w:hAnsi="Times New Roman" w:cs="Times New Roman"/>
          <w:sz w:val="24"/>
          <w:szCs w:val="24"/>
          <w:lang w:val="sk-SK" w:eastAsia="cs-CZ"/>
        </w:rPr>
        <w:t>tajch</w:t>
      </w:r>
      <w:proofErr w:type="spellEnd"/>
      <w:r w:rsidRPr="002851AF">
        <w:rPr>
          <w:rFonts w:ascii="Times New Roman" w:eastAsia="Times New Roman" w:hAnsi="Times New Roman" w:cs="Times New Roman"/>
          <w:sz w:val="24"/>
          <w:szCs w:val="24"/>
          <w:lang w:val="sk-SK" w:eastAsia="cs-CZ"/>
        </w:rPr>
        <w:t xml:space="preserve"> v Banskom Studenci sú vhodné aj pre rodiny s deťmi, ich brehy nie sú také strmé. Zachovali sa taktiež úseky systému jarkov, po mnohých z nich vedú pešie chodníky a cyklotrasy. Najznámejší </w:t>
      </w:r>
      <w:proofErr w:type="spellStart"/>
      <w:r w:rsidRPr="002851AF">
        <w:rPr>
          <w:rFonts w:ascii="Times New Roman" w:eastAsia="Times New Roman" w:hAnsi="Times New Roman" w:cs="Times New Roman"/>
          <w:sz w:val="24"/>
          <w:szCs w:val="24"/>
          <w:lang w:val="sk-SK" w:eastAsia="cs-CZ"/>
        </w:rPr>
        <w:t>tajch</w:t>
      </w:r>
      <w:proofErr w:type="spellEnd"/>
      <w:r w:rsidRPr="002851AF">
        <w:rPr>
          <w:rFonts w:ascii="Times New Roman" w:eastAsia="Times New Roman" w:hAnsi="Times New Roman" w:cs="Times New Roman"/>
          <w:sz w:val="24"/>
          <w:szCs w:val="24"/>
          <w:lang w:val="sk-SK" w:eastAsia="cs-CZ"/>
        </w:rPr>
        <w:t xml:space="preserve"> je Počúvadlianske jazero pod legendárnym Sitnom.</w:t>
      </w:r>
    </w:p>
    <w:p w:rsidR="002851AF" w:rsidRDefault="002851AF" w:rsidP="002851AF">
      <w:proofErr w:type="spellStart"/>
      <w:r>
        <w:rPr>
          <w:rFonts w:ascii="Times New Roman" w:eastAsia="Times New Roman" w:hAnsi="Times New Roman" w:cs="Times New Roman"/>
          <w:sz w:val="24"/>
          <w:szCs w:val="24"/>
          <w:lang w:val="sk-SK" w:eastAsia="cs-CZ"/>
        </w:rPr>
        <w:t>Převzato</w:t>
      </w:r>
      <w:proofErr w:type="spellEnd"/>
      <w:r>
        <w:rPr>
          <w:rFonts w:ascii="Times New Roman" w:eastAsia="Times New Roman" w:hAnsi="Times New Roman" w:cs="Times New Roman"/>
          <w:sz w:val="24"/>
          <w:szCs w:val="24"/>
          <w:lang w:val="sk-SK" w:eastAsia="cs-CZ"/>
        </w:rPr>
        <w:t xml:space="preserve"> z webové stránky: </w:t>
      </w:r>
      <w:hyperlink r:id="rId5" w:history="1">
        <w:r w:rsidRPr="00C06A98">
          <w:rPr>
            <w:rStyle w:val="Hypertextovodkaz"/>
          </w:rPr>
          <w:t>http://www.banskastiavnica.travel/co-vidiet-2/stiavnicke-tajchy/</w:t>
        </w:r>
      </w:hyperlink>
    </w:p>
    <w:p w:rsid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p>
    <w:p w:rsidR="002851AF" w:rsidRPr="002851AF" w:rsidRDefault="002851AF" w:rsidP="002851AF">
      <w:pPr>
        <w:spacing w:before="100" w:beforeAutospacing="1" w:after="100" w:afterAutospacing="1" w:line="240" w:lineRule="auto"/>
        <w:jc w:val="both"/>
        <w:rPr>
          <w:rFonts w:ascii="Times New Roman" w:eastAsia="Times New Roman" w:hAnsi="Times New Roman" w:cs="Times New Roman"/>
          <w:sz w:val="24"/>
          <w:szCs w:val="24"/>
          <w:lang w:val="sk-SK" w:eastAsia="cs-CZ"/>
        </w:rPr>
      </w:pPr>
      <w:proofErr w:type="spellStart"/>
      <w:r>
        <w:rPr>
          <w:rFonts w:ascii="Times New Roman" w:eastAsia="Times New Roman" w:hAnsi="Times New Roman" w:cs="Times New Roman"/>
          <w:sz w:val="24"/>
          <w:szCs w:val="24"/>
          <w:lang w:val="sk-SK" w:eastAsia="cs-CZ"/>
        </w:rPr>
        <w:t>Pokud</w:t>
      </w:r>
      <w:proofErr w:type="spellEnd"/>
      <w:r>
        <w:rPr>
          <w:rFonts w:ascii="Times New Roman" w:eastAsia="Times New Roman" w:hAnsi="Times New Roman" w:cs="Times New Roman"/>
          <w:sz w:val="24"/>
          <w:szCs w:val="24"/>
          <w:lang w:val="sk-SK" w:eastAsia="cs-CZ"/>
        </w:rPr>
        <w:t xml:space="preserve"> máte </w:t>
      </w:r>
      <w:proofErr w:type="spellStart"/>
      <w:r>
        <w:rPr>
          <w:rFonts w:ascii="Times New Roman" w:eastAsia="Times New Roman" w:hAnsi="Times New Roman" w:cs="Times New Roman"/>
          <w:sz w:val="24"/>
          <w:szCs w:val="24"/>
          <w:lang w:val="sk-SK" w:eastAsia="cs-CZ"/>
        </w:rPr>
        <w:t>zájem</w:t>
      </w:r>
      <w:proofErr w:type="spellEnd"/>
      <w:r>
        <w:rPr>
          <w:rFonts w:ascii="Times New Roman" w:eastAsia="Times New Roman" w:hAnsi="Times New Roman" w:cs="Times New Roman"/>
          <w:sz w:val="24"/>
          <w:szCs w:val="24"/>
          <w:lang w:val="sk-SK" w:eastAsia="cs-CZ"/>
        </w:rPr>
        <w:t xml:space="preserve"> </w:t>
      </w:r>
      <w:proofErr w:type="spellStart"/>
      <w:r>
        <w:rPr>
          <w:rFonts w:ascii="Times New Roman" w:eastAsia="Times New Roman" w:hAnsi="Times New Roman" w:cs="Times New Roman"/>
          <w:sz w:val="24"/>
          <w:szCs w:val="24"/>
          <w:lang w:val="sk-SK" w:eastAsia="cs-CZ"/>
        </w:rPr>
        <w:t>dozvědět</w:t>
      </w:r>
      <w:proofErr w:type="spellEnd"/>
      <w:r>
        <w:rPr>
          <w:rFonts w:ascii="Times New Roman" w:eastAsia="Times New Roman" w:hAnsi="Times New Roman" w:cs="Times New Roman"/>
          <w:sz w:val="24"/>
          <w:szCs w:val="24"/>
          <w:lang w:val="sk-SK" w:eastAsia="cs-CZ"/>
        </w:rPr>
        <w:t xml:space="preserve"> </w:t>
      </w:r>
      <w:proofErr w:type="spellStart"/>
      <w:r>
        <w:rPr>
          <w:rFonts w:ascii="Times New Roman" w:eastAsia="Times New Roman" w:hAnsi="Times New Roman" w:cs="Times New Roman"/>
          <w:sz w:val="24"/>
          <w:szCs w:val="24"/>
          <w:lang w:val="sk-SK" w:eastAsia="cs-CZ"/>
        </w:rPr>
        <w:t>se</w:t>
      </w:r>
      <w:proofErr w:type="spellEnd"/>
      <w:r>
        <w:rPr>
          <w:rFonts w:ascii="Times New Roman" w:eastAsia="Times New Roman" w:hAnsi="Times New Roman" w:cs="Times New Roman"/>
          <w:sz w:val="24"/>
          <w:szCs w:val="24"/>
          <w:lang w:val="sk-SK" w:eastAsia="cs-CZ"/>
        </w:rPr>
        <w:t xml:space="preserve"> o </w:t>
      </w:r>
      <w:proofErr w:type="spellStart"/>
      <w:r>
        <w:rPr>
          <w:rFonts w:ascii="Times New Roman" w:eastAsia="Times New Roman" w:hAnsi="Times New Roman" w:cs="Times New Roman"/>
          <w:sz w:val="24"/>
          <w:szCs w:val="24"/>
          <w:lang w:val="sk-SK" w:eastAsia="cs-CZ"/>
        </w:rPr>
        <w:t>tajchu</w:t>
      </w:r>
      <w:proofErr w:type="spellEnd"/>
      <w:r>
        <w:rPr>
          <w:rFonts w:ascii="Times New Roman" w:eastAsia="Times New Roman" w:hAnsi="Times New Roman" w:cs="Times New Roman"/>
          <w:sz w:val="24"/>
          <w:szCs w:val="24"/>
          <w:lang w:val="sk-SK" w:eastAsia="cs-CZ"/>
        </w:rPr>
        <w:t xml:space="preserve"> </w:t>
      </w:r>
      <w:proofErr w:type="spellStart"/>
      <w:r>
        <w:rPr>
          <w:rFonts w:ascii="Times New Roman" w:eastAsia="Times New Roman" w:hAnsi="Times New Roman" w:cs="Times New Roman"/>
          <w:sz w:val="24"/>
          <w:szCs w:val="24"/>
          <w:lang w:val="sk-SK" w:eastAsia="cs-CZ"/>
        </w:rPr>
        <w:t>něco</w:t>
      </w:r>
      <w:proofErr w:type="spellEnd"/>
      <w:r>
        <w:rPr>
          <w:rFonts w:ascii="Times New Roman" w:eastAsia="Times New Roman" w:hAnsi="Times New Roman" w:cs="Times New Roman"/>
          <w:sz w:val="24"/>
          <w:szCs w:val="24"/>
          <w:lang w:val="sk-SK" w:eastAsia="cs-CZ"/>
        </w:rPr>
        <w:t xml:space="preserve"> </w:t>
      </w:r>
      <w:proofErr w:type="spellStart"/>
      <w:r>
        <w:rPr>
          <w:rFonts w:ascii="Times New Roman" w:eastAsia="Times New Roman" w:hAnsi="Times New Roman" w:cs="Times New Roman"/>
          <w:sz w:val="24"/>
          <w:szCs w:val="24"/>
          <w:lang w:val="sk-SK" w:eastAsia="cs-CZ"/>
        </w:rPr>
        <w:t>víc</w:t>
      </w:r>
      <w:proofErr w:type="spellEnd"/>
      <w:r>
        <w:rPr>
          <w:rFonts w:ascii="Times New Roman" w:eastAsia="Times New Roman" w:hAnsi="Times New Roman" w:cs="Times New Roman"/>
          <w:sz w:val="24"/>
          <w:szCs w:val="24"/>
          <w:lang w:val="sk-SK" w:eastAsia="cs-CZ"/>
        </w:rPr>
        <w:t xml:space="preserve">, </w:t>
      </w:r>
      <w:proofErr w:type="spellStart"/>
      <w:r>
        <w:rPr>
          <w:rFonts w:ascii="Times New Roman" w:eastAsia="Times New Roman" w:hAnsi="Times New Roman" w:cs="Times New Roman"/>
          <w:sz w:val="24"/>
          <w:szCs w:val="24"/>
          <w:lang w:val="sk-SK" w:eastAsia="cs-CZ"/>
        </w:rPr>
        <w:t>přejděte</w:t>
      </w:r>
      <w:proofErr w:type="spellEnd"/>
      <w:r>
        <w:rPr>
          <w:rFonts w:ascii="Times New Roman" w:eastAsia="Times New Roman" w:hAnsi="Times New Roman" w:cs="Times New Roman"/>
          <w:sz w:val="24"/>
          <w:szCs w:val="24"/>
          <w:lang w:val="sk-SK" w:eastAsia="cs-CZ"/>
        </w:rPr>
        <w:t xml:space="preserve"> na </w:t>
      </w:r>
      <w:proofErr w:type="spellStart"/>
      <w:r>
        <w:rPr>
          <w:rFonts w:ascii="Times New Roman" w:eastAsia="Times New Roman" w:hAnsi="Times New Roman" w:cs="Times New Roman"/>
          <w:sz w:val="24"/>
          <w:szCs w:val="24"/>
          <w:lang w:val="sk-SK" w:eastAsia="cs-CZ"/>
        </w:rPr>
        <w:t>tyto</w:t>
      </w:r>
      <w:proofErr w:type="spellEnd"/>
      <w:r>
        <w:rPr>
          <w:rFonts w:ascii="Times New Roman" w:eastAsia="Times New Roman" w:hAnsi="Times New Roman" w:cs="Times New Roman"/>
          <w:sz w:val="24"/>
          <w:szCs w:val="24"/>
          <w:lang w:val="sk-SK" w:eastAsia="cs-CZ"/>
        </w:rPr>
        <w:t xml:space="preserve"> webové odkazy:</w:t>
      </w:r>
    </w:p>
    <w:p w:rsidR="002851AF" w:rsidRDefault="002851AF" w:rsidP="002851AF">
      <w:hyperlink r:id="rId6" w:history="1"/>
      <w:r w:rsidR="00672666">
        <w:rPr>
          <w:rStyle w:val="Hypertextovodkaz"/>
        </w:rPr>
        <w:t xml:space="preserve"> </w:t>
      </w:r>
    </w:p>
    <w:p w:rsidR="002851AF" w:rsidRDefault="002851AF" w:rsidP="002851AF">
      <w:hyperlink r:id="rId7" w:history="1">
        <w:r w:rsidRPr="00C06A98">
          <w:rPr>
            <w:rStyle w:val="Hypertextovodkaz"/>
          </w:rPr>
          <w:t>http://www.banskastiavnica.sk/navstevnik/banicke-dedicstvo-a-historia/technicke-zaujimavosti/tajchy.html</w:t>
        </w:r>
      </w:hyperlink>
    </w:p>
    <w:p w:rsidR="002851AF" w:rsidRDefault="002851AF" w:rsidP="002851AF">
      <w:hyperlink r:id="rId8" w:history="1">
        <w:r w:rsidRPr="00C06A98">
          <w:rPr>
            <w:rStyle w:val="Hypertextovodkaz"/>
          </w:rPr>
          <w:t>http://www.branadosrdca.sk/wellness-a-rekreacia/kupaliska-a-vodne-plochy/item/383-vodn%C3%A9-n%C3%A1dr%C5%BEe-a-jazer%C3%A1-banskobystrick%C3%A9ho-samospravnneho-kraja</w:t>
        </w:r>
      </w:hyperlink>
    </w:p>
    <w:p w:rsidR="002851AF" w:rsidRDefault="002851AF" w:rsidP="002851AF">
      <w:hyperlink r:id="rId9" w:history="1">
        <w:r w:rsidRPr="00C06A98">
          <w:rPr>
            <w:rStyle w:val="Hypertextovodkaz"/>
          </w:rPr>
          <w:t>https://sk.wikipedia.org/wiki/Tajch_(stredn%C3%A9_Slovensko)</w:t>
        </w:r>
      </w:hyperlink>
    </w:p>
    <w:p w:rsidR="002851AF" w:rsidRDefault="002851AF" w:rsidP="002851AF">
      <w:hyperlink r:id="rId10" w:history="1">
        <w:r w:rsidRPr="00C06A98">
          <w:rPr>
            <w:rStyle w:val="Hypertextovodkaz"/>
          </w:rPr>
          <w:t>http://www.banskastiavnica.sk/navstevnik/banicke-dedicstvo-a-historia/technicke-zaujimavosti/tajchy/tajch-pocuvadlo.html</w:t>
        </w:r>
      </w:hyperlink>
    </w:p>
    <w:bookmarkStart w:id="0" w:name="_GoBack"/>
    <w:p w:rsidR="002851AF" w:rsidRDefault="002851AF" w:rsidP="002851AF">
      <w:r>
        <w:fldChar w:fldCharType="begin"/>
      </w:r>
      <w:r>
        <w:instrText xml:space="preserve"> HYPERLINK "http://www.infoglobe.sk/banskobystricky-kraj-rubrika/banskostiavnicke-vodne-nadrze-tajchy/" </w:instrText>
      </w:r>
      <w:r>
        <w:fldChar w:fldCharType="separate"/>
      </w:r>
      <w:r w:rsidRPr="00C06A98">
        <w:rPr>
          <w:rStyle w:val="Hypertextovodkaz"/>
        </w:rPr>
        <w:t>http://www.infoglobe.sk/banskobystricky-kraj-rubrika/banskostiavnicke-vodne-nadrze-tajchy/</w:t>
      </w:r>
      <w:r>
        <w:rPr>
          <w:rStyle w:val="Hypertextovodkaz"/>
        </w:rPr>
        <w:fldChar w:fldCharType="end"/>
      </w:r>
    </w:p>
    <w:bookmarkEnd w:id="0"/>
    <w:p w:rsidR="002851AF" w:rsidRDefault="002851AF" w:rsidP="002851AF">
      <w:r>
        <w:fldChar w:fldCharType="begin"/>
      </w:r>
      <w:r>
        <w:instrText xml:space="preserve"> HYPERLINK "http://www.banskastiavnica.travel/co-vidiet-2/stiavnicke-tajchy/" </w:instrText>
      </w:r>
      <w:r>
        <w:fldChar w:fldCharType="separate"/>
      </w:r>
      <w:r>
        <w:rPr>
          <w:rStyle w:val="Hypertextovodkaz"/>
        </w:rPr>
        <w:fldChar w:fldCharType="end"/>
      </w:r>
      <w:r>
        <w:rPr>
          <w:rStyle w:val="Hypertextovodkaz"/>
        </w:rPr>
        <w:t xml:space="preserve"> </w:t>
      </w:r>
    </w:p>
    <w:p w:rsidR="002851AF" w:rsidRDefault="002851AF" w:rsidP="002851AF"/>
    <w:p w:rsidR="00F54601" w:rsidRDefault="00672666"/>
    <w:sectPr w:rsidR="00F54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AF"/>
    <w:rsid w:val="002851AF"/>
    <w:rsid w:val="00384DDF"/>
    <w:rsid w:val="00672666"/>
    <w:rsid w:val="00A60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6D3DC-4E32-4C71-A2BF-2318985E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285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1A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2851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51AF"/>
    <w:rPr>
      <w:b/>
      <w:bCs/>
    </w:rPr>
  </w:style>
  <w:style w:type="character" w:styleId="Hypertextovodkaz">
    <w:name w:val="Hyperlink"/>
    <w:basedOn w:val="Standardnpsmoodstavce"/>
    <w:uiPriority w:val="99"/>
    <w:unhideWhenUsed/>
    <w:rsid w:val="00285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42312">
      <w:bodyDiv w:val="1"/>
      <w:marLeft w:val="0"/>
      <w:marRight w:val="0"/>
      <w:marTop w:val="0"/>
      <w:marBottom w:val="0"/>
      <w:divBdr>
        <w:top w:val="none" w:sz="0" w:space="0" w:color="auto"/>
        <w:left w:val="none" w:sz="0" w:space="0" w:color="auto"/>
        <w:bottom w:val="none" w:sz="0" w:space="0" w:color="auto"/>
        <w:right w:val="none" w:sz="0" w:space="0" w:color="auto"/>
      </w:divBdr>
      <w:divsChild>
        <w:div w:id="1144395034">
          <w:marLeft w:val="0"/>
          <w:marRight w:val="0"/>
          <w:marTop w:val="0"/>
          <w:marBottom w:val="0"/>
          <w:divBdr>
            <w:top w:val="none" w:sz="0" w:space="0" w:color="auto"/>
            <w:left w:val="none" w:sz="0" w:space="0" w:color="auto"/>
            <w:bottom w:val="none" w:sz="0" w:space="0" w:color="auto"/>
            <w:right w:val="none" w:sz="0" w:space="0" w:color="auto"/>
          </w:divBdr>
          <w:divsChild>
            <w:div w:id="1162547006">
              <w:marLeft w:val="0"/>
              <w:marRight w:val="0"/>
              <w:marTop w:val="0"/>
              <w:marBottom w:val="0"/>
              <w:divBdr>
                <w:top w:val="none" w:sz="0" w:space="0" w:color="auto"/>
                <w:left w:val="none" w:sz="0" w:space="0" w:color="auto"/>
                <w:bottom w:val="none" w:sz="0" w:space="0" w:color="auto"/>
                <w:right w:val="none" w:sz="0" w:space="0" w:color="auto"/>
              </w:divBdr>
              <w:divsChild>
                <w:div w:id="1406145886">
                  <w:marLeft w:val="0"/>
                  <w:marRight w:val="0"/>
                  <w:marTop w:val="0"/>
                  <w:marBottom w:val="0"/>
                  <w:divBdr>
                    <w:top w:val="none" w:sz="0" w:space="0" w:color="auto"/>
                    <w:left w:val="none" w:sz="0" w:space="0" w:color="auto"/>
                    <w:bottom w:val="none" w:sz="0" w:space="0" w:color="auto"/>
                    <w:right w:val="none" w:sz="0" w:space="0" w:color="auto"/>
                  </w:divBdr>
                  <w:divsChild>
                    <w:div w:id="1450006256">
                      <w:marLeft w:val="0"/>
                      <w:marRight w:val="0"/>
                      <w:marTop w:val="0"/>
                      <w:marBottom w:val="0"/>
                      <w:divBdr>
                        <w:top w:val="none" w:sz="0" w:space="0" w:color="auto"/>
                        <w:left w:val="none" w:sz="0" w:space="0" w:color="auto"/>
                        <w:bottom w:val="none" w:sz="0" w:space="0" w:color="auto"/>
                        <w:right w:val="none" w:sz="0" w:space="0" w:color="auto"/>
                      </w:divBdr>
                      <w:divsChild>
                        <w:div w:id="551161979">
                          <w:marLeft w:val="0"/>
                          <w:marRight w:val="0"/>
                          <w:marTop w:val="0"/>
                          <w:marBottom w:val="0"/>
                          <w:divBdr>
                            <w:top w:val="none" w:sz="0" w:space="0" w:color="auto"/>
                            <w:left w:val="none" w:sz="0" w:space="0" w:color="auto"/>
                            <w:bottom w:val="none" w:sz="0" w:space="0" w:color="auto"/>
                            <w:right w:val="none" w:sz="0" w:space="0" w:color="auto"/>
                          </w:divBdr>
                          <w:divsChild>
                            <w:div w:id="767579282">
                              <w:marLeft w:val="0"/>
                              <w:marRight w:val="0"/>
                              <w:marTop w:val="0"/>
                              <w:marBottom w:val="0"/>
                              <w:divBdr>
                                <w:top w:val="none" w:sz="0" w:space="0" w:color="auto"/>
                                <w:left w:val="none" w:sz="0" w:space="0" w:color="auto"/>
                                <w:bottom w:val="none" w:sz="0" w:space="0" w:color="auto"/>
                                <w:right w:val="none" w:sz="0" w:space="0" w:color="auto"/>
                              </w:divBdr>
                            </w:div>
                            <w:div w:id="1654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nadosrdca.sk/wellness-a-rekreacia/kupaliska-a-vodne-plochy/item/383-vodn%C3%A9-n%C3%A1dr%C5%BEe-a-jazer%C3%A1-banskobystrick%C3%A9ho-samospravnneho-kraja" TargetMode="External"/><Relationship Id="rId3" Type="http://schemas.openxmlformats.org/officeDocument/2006/relationships/webSettings" Target="webSettings.xml"/><Relationship Id="rId7" Type="http://schemas.openxmlformats.org/officeDocument/2006/relationships/hyperlink" Target="http://www.banskastiavnica.sk/navstevnik/banicke-dedicstvo-a-historia/technicke-zaujimavosti/tajch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pdp.cz/hsl/vi-navrzena-opatreni/" TargetMode="External"/><Relationship Id="rId11" Type="http://schemas.openxmlformats.org/officeDocument/2006/relationships/fontTable" Target="fontTable.xml"/><Relationship Id="rId5" Type="http://schemas.openxmlformats.org/officeDocument/2006/relationships/hyperlink" Target="http://www.banskastiavnica.travel/co-vidiet-2/stiavnicke-tajchy/" TargetMode="External"/><Relationship Id="rId10" Type="http://schemas.openxmlformats.org/officeDocument/2006/relationships/hyperlink" Target="http://www.banskastiavnica.sk/navstevnik/banicke-dedicstvo-a-historia/technicke-zaujimavosti/tajchy/tajch-pocuvadlo.html" TargetMode="External"/><Relationship Id="rId4" Type="http://schemas.openxmlformats.org/officeDocument/2006/relationships/image" Target="media/image1.jpeg"/><Relationship Id="rId9" Type="http://schemas.openxmlformats.org/officeDocument/2006/relationships/hyperlink" Target="https://sk.wikipedia.org/wiki/Tajch_(stredn%C3%A9_Slovensk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3554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Valterová Eva Ing.</dc:creator>
  <cp:keywords/>
  <dc:description/>
  <cp:lastModifiedBy>Valterová Eva Ing.</cp:lastModifiedBy>
  <cp:revision>2</cp:revision>
  <dcterms:created xsi:type="dcterms:W3CDTF">2016-08-19T12:35:00Z</dcterms:created>
  <dcterms:modified xsi:type="dcterms:W3CDTF">2016-08-19T12:44:00Z</dcterms:modified>
</cp:coreProperties>
</file>