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C07" w:rsidRPr="00142C07" w:rsidRDefault="00142C07" w:rsidP="00142C07">
      <w:pPr>
        <w:spacing w:after="0" w:line="240" w:lineRule="auto"/>
        <w:rPr>
          <w:rFonts w:ascii="Arial" w:eastAsia="Times New Roman" w:hAnsi="Arial" w:cs="Arial"/>
          <w:vanish/>
          <w:color w:val="000000"/>
          <w:sz w:val="20"/>
          <w:szCs w:val="20"/>
          <w:lang w:eastAsia="cs-CZ"/>
        </w:rPr>
      </w:pPr>
      <w:bookmarkStart w:id="0" w:name="pagetop"/>
      <w:bookmarkEnd w:id="0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142C07" w:rsidRPr="00142C07" w:rsidTr="00142C07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142C0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cs-CZ"/>
              </w:rPr>
              <w:t>Důležité odkazy – převzato z Povodňového plánu ČR</w:t>
            </w:r>
          </w:p>
          <w:p w:rsid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hyperlink r:id="rId4" w:tgtFrame="_blank" w:history="1">
              <w:r w:rsidRPr="00142C07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cs-CZ"/>
                </w:rPr>
                <w:t>ČHMÚ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: </w:t>
            </w:r>
            <w:hyperlink r:id="rId5" w:tgtFrame="_blank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výstrahy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hyperlink r:id="rId6" w:tgtFrame="_blank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radar a srážkoměry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hyperlink r:id="rId7" w:tgtFrame="_blank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povodňová služba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hyperlink r:id="rId8" w:tgtFrame="_blank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indikátor přívalových povodní</w:t>
              </w:r>
            </w:hyperlink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55" name="Obrázek 55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A1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10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Informace ČHMÚ na stránkách </w:t>
              </w:r>
              <w:proofErr w:type="spell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facebook</w:t>
              </w:r>
              <w:proofErr w:type="spellEnd"/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7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54" name="Obrázek 54" descr="http://www.dppcr.cz/html_pub/embim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dppcr.cz/html_pub/embim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12" w:tgtFrame="_blank" w:tooltip="pro zobrazení je nutné aktivní připojení k internetu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http://cs-cz.facebook.com/meteo.chmi</w:t>
                    </w:r>
                  </w:hyperlink>
                </w:p>
              </w:tc>
              <w:bookmarkStart w:id="1" w:name="_GoBack"/>
              <w:bookmarkEnd w:id="1"/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53" name="Obrázek 53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A2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13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Průvodce informacemi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Hlásné a předpovědní povodňové služby ČHMÚ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9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>pro povodňové orgány</w:t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485900" cy="1485900"/>
                        <wp:effectExtent l="0" t="0" r="0" b="0"/>
                        <wp:docPr id="52" name="Obrázek 52" descr="http://www.dppcr.cz/html_pub/embim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dppcr.cz/html_pub/embim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15" w:tgtFrame="_blank" w:tooltip="pro zobrazení je nutné aktivní připojení k internetu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http://www.chmi.cz/files/portal/docs/poboc/CB/pruvodce/pruvodce_povodnove_organy.html</w:t>
                    </w:r>
                  </w:hyperlink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pro veřejnost</w:t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333500" cy="1333500"/>
                        <wp:effectExtent l="0" t="0" r="0" b="0"/>
                        <wp:docPr id="51" name="Obrázek 51" descr="http://www.dppcr.cz/html_pub/embim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dppcr.cz/html_pub/embim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17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http://www.chmi.cz/files/portal/docs/poboc/CB/pruvodce/pruvodce_verejnost.html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50" name="Obrázek 50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A3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18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Odborné pokyny HPPS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2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49" name="Obrázek 49" descr="http://www.dppcr.cz/html_pub/embim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dppcr.cz/html_pub/embim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20" w:tgtFrame="_blank" w:tooltip="pro zobrazení je nutné aktivní připojení k internetu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http://hydro.chmi.cz/hpps/hpps_document.php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48" name="Obrázek 48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A4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21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Vyhodnocení úspěšnosti hydrologických předpovědí</w:t>
              </w:r>
            </w:hyperlink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lastRenderedPageBreak/>
              <w:t xml:space="preserve"> </w:t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Centrální datový sklad pro mapy povodňového nebezpečí a povodňových rizik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26" name="Obrázek 26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AF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22" w:history="1">
              <w:r w:rsidRPr="00142C07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cs-CZ"/>
                </w:rPr>
                <w:t>CDS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0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028700" cy="1028700"/>
                        <wp:effectExtent l="0" t="0" r="0" b="0"/>
                        <wp:docPr id="25" name="Obrázek 25" descr="http://www.dppcr.cz/html_pub/embim2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www.dppcr.cz/html_pub/embim2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24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http://cds.chmi.cz/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Meteorologické výstrahy: 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24" name="Obrázek 24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0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25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Evropa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9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028700" cy="1028700"/>
                        <wp:effectExtent l="0" t="0" r="0" b="0"/>
                        <wp:docPr id="23" name="Obrázek 23" descr="http://www.dppcr.cz/html_pub/embim2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www.dppcr.cz/html_pub/embim2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27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http://www.meteoalarm.eu/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22" name="Obrázek 22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1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28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Česká republika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9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333500" cy="1333500"/>
                        <wp:effectExtent l="0" t="0" r="0" b="0"/>
                        <wp:docPr id="21" name="Obrázek 21" descr="http://www.dppcr.cz/html_pub/embim2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www.dppcr.cz/html_pub/embim2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30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http://www.chmi.cz/files/portal/docs/meteo/om/zpravy/index.html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Aktuální počasí: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20" name="Obrázek 20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2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31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Lokální předpověď počasí: </w:t>
              </w:r>
              <w:proofErr w:type="gram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Aladin on</w:t>
              </w:r>
              <w:proofErr w:type="gramEnd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 line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62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19" name="Obrázek 19" descr="http://www.dppcr.cz/html_pub/embim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www.dppcr.cz/html_pub/embim2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 xml:space="preserve">Lokální předpověď počasí zobrazená přehledně na jakémkoliv zařízení: </w:t>
                  </w:r>
                  <w:hyperlink r:id="rId33" w:tgtFrame="_blank" w:tooltip="pro zobrazení je nutné aktivní připojení k internetu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http://aladinonline.androworks.org/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18" name="Obrázek 18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3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34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Lokální předpověď počasí: </w:t>
              </w:r>
              <w:proofErr w:type="spell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Agrimeteo</w:t>
              </w:r>
              <w:proofErr w:type="spellEnd"/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59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drawing>
                      <wp:inline distT="0" distB="0" distL="0" distR="0">
                        <wp:extent cx="1028700" cy="1028700"/>
                        <wp:effectExtent l="0" t="0" r="0" b="0"/>
                        <wp:docPr id="17" name="Obrázek 17" descr="http://www.dppcr.cz/html_pub/embim2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www.dppcr.cz/html_pub/embim2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 xml:space="preserve">Lokální předpověď počasí (zadejte název místa nebo souřadnice): </w:t>
                  </w:r>
                  <w:hyperlink r:id="rId36" w:tgtFrame="_blank" w:tooltip="pro zobrazení je nutné aktivní připojení k internetu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http://agrimeteo.info/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16" name="Obrázek 16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4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37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Předpověď proudění větru a lokální předpověď počasí: </w:t>
              </w:r>
              <w:proofErr w:type="spell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Windyty</w:t>
              </w:r>
              <w:proofErr w:type="spellEnd"/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45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15" name="Obrázek 15" descr="http://www.dppcr.cz/html_pub/embim2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dppcr.cz/html_pub/embim2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>Předpověď proudění větru a lokální předpověď počasí:</w:t>
                  </w: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hyperlink r:id="rId39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https://www.windyty.com/spot/location/50.0909/14.3983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14" name="Obrázek 14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5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40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Norská </w:t>
              </w:r>
              <w:proofErr w:type="spell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meterologická</w:t>
              </w:r>
              <w:proofErr w:type="spellEnd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 služba (Yr.no)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0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13" name="Obrázek 13" descr="http://www.dppcr.cz/html_pub/embim2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www.dppcr.cz/html_pub/embim2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t>Předpověď počasí (anglicky):</w:t>
                  </w:r>
                  <w:r w:rsidRPr="00142C0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  <w:br/>
                  </w:r>
                  <w:hyperlink r:id="rId42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http://www.yr.no/place/Czech_Republic/Prague/Praha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12" name="Obrázek 12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6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43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Meteorologické stanice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Ústavu fyziky atmosféry AVČR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68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485900" cy="1485900"/>
                        <wp:effectExtent l="0" t="0" r="0" b="0"/>
                        <wp:docPr id="11" name="Obrázek 11" descr="http://www.dppcr.cz/html_pub/embim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www.dppcr.cz/html_pub/embim2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45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http://www.ufa.cas.cz/struktura-ustavu/oddeleni-meteorologie/observatore-iar.html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10" name="Obrázek 10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7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46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 xml:space="preserve">Praha - </w:t>
              </w:r>
              <w:proofErr w:type="spellStart"/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Spořilov</w:t>
              </w:r>
              <w:proofErr w:type="spellEnd"/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46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drawing>
                      <wp:inline distT="0" distB="0" distL="0" distR="0">
                        <wp:extent cx="1485900" cy="1485900"/>
                        <wp:effectExtent l="0" t="0" r="0" b="0"/>
                        <wp:docPr id="9" name="Obrázek 9" descr="http://www.dppcr.cz/html_pub/embim2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www.dppcr.cz/html_pub/embim2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48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http://www.ufa.cas.cz/struktura-ustavu/oddeleni-meteorologie/prubeh-pocasi-sporilov.html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8" name="Obrázek 8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8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49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Milešovka (normály)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77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7" name="Obrázek 7" descr="http://www.dppcr.cz/html_pub/embim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www.dppcr.cz/html_pub/embim2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51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http://www.ufa.cas.cz/normaly_mil.html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Synoptická mapa: </w:t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br/>
            </w: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6" name="Obrázek 6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9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52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Evropa (wetterzentrale.de): přízemní tlakové pole, frontální analýza.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44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181100" cy="1181100"/>
                        <wp:effectExtent l="0" t="0" r="0" b="0"/>
                        <wp:docPr id="5" name="Obrázek 5" descr="http://www.dppcr.cz/html_pub/embim3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www.dppcr.cz/html_pub/embim3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54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http://www.wetterzentrale.de/pics/bracka.html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4" name="Obrázek 4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A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55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Evropské meteorologické služby</w:t>
              </w:r>
            </w:hyperlink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 (odkazy na webu ČHMÚ)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62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drawing>
                      <wp:inline distT="0" distB="0" distL="0" distR="0">
                        <wp:extent cx="1485900" cy="1485900"/>
                        <wp:effectExtent l="0" t="0" r="0" b="0"/>
                        <wp:docPr id="3" name="Obrázek 3" descr="http://www.dppcr.cz/html_pub/embim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://www.dppcr.cz/html_pub/embim3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57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http://www.chmi.cz/portal/dt?menu=JSPTabContainer/P6_0_Odkazy/P6_2_Nar_met_sluz&amp;last=false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Ochrana obyvatel:</w:t>
            </w:r>
          </w:p>
          <w:p w:rsidR="00142C07" w:rsidRPr="00142C07" w:rsidRDefault="00142C07" w:rsidP="00142C07">
            <w:pPr>
              <w:spacing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cs-CZ"/>
              </w:rPr>
              <w:drawing>
                <wp:inline distT="0" distB="0" distL="0" distR="0">
                  <wp:extent cx="85725" cy="85725"/>
                  <wp:effectExtent l="0" t="0" r="9525" b="9525"/>
                  <wp:docPr id="2" name="Obrázek 2" descr="hmtoggle_plu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GGLE0186BB_ICON" descr="hmtoggle_plu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      </w:t>
            </w:r>
            <w:hyperlink r:id="rId58" w:history="1">
              <w:r w:rsidRPr="00142C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cs-CZ"/>
                </w:rPr>
                <w:t>Záchranný kruh:</w:t>
              </w:r>
            </w:hyperlink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99"/>
            </w:tblGrid>
            <w:tr w:rsidR="00142C07" w:rsidRPr="00142C07" w:rsidTr="00142C07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 w:rsidRPr="00142C07"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drawing>
                      <wp:inline distT="0" distB="0" distL="0" distR="0">
                        <wp:extent cx="1028700" cy="1028700"/>
                        <wp:effectExtent l="0" t="0" r="0" b="0"/>
                        <wp:docPr id="1" name="Obrázek 1" descr="http://www.dppcr.cz/html_pub/embim3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www.dppcr.cz/html_pub/embim3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2C07" w:rsidRPr="00142C07" w:rsidRDefault="00142C07" w:rsidP="00142C07">
                  <w:pPr>
                    <w:spacing w:before="45" w:after="45" w:line="240" w:lineRule="auto"/>
                    <w:ind w:left="36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hyperlink r:id="rId60" w:tgtFrame="_blank" w:history="1">
                    <w:r w:rsidRPr="00142C07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cs-CZ"/>
                      </w:rPr>
                      <w:t>http://www.zachranny-kruh.cz/</w:t>
                    </w:r>
                  </w:hyperlink>
                </w:p>
              </w:tc>
            </w:tr>
          </w:tbl>
          <w:p w:rsidR="00142C07" w:rsidRPr="00142C07" w:rsidRDefault="00142C07" w:rsidP="00142C07">
            <w:pPr>
              <w:spacing w:before="45" w:after="45" w:line="240" w:lineRule="auto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nezisková organizace, která sdružuje záchranářské subjekty a další instituce. Společně vyvíjíme a realizujeme systém informování, vzdělávání a prevence v oblastech běžných rizik a mimořádných událostí.</w:t>
            </w:r>
          </w:p>
          <w:p w:rsidR="00142C07" w:rsidRPr="00142C07" w:rsidRDefault="00142C07" w:rsidP="00142C07">
            <w:pPr>
              <w:spacing w:before="45" w:after="45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42C0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142C07" w:rsidRPr="00142C07" w:rsidRDefault="00142C07" w:rsidP="00142C07">
      <w:pPr>
        <w:pBdr>
          <w:top w:val="single" w:sz="6" w:space="0" w:color="849AC6"/>
        </w:pBdr>
        <w:spacing w:after="0" w:line="240" w:lineRule="auto"/>
        <w:jc w:val="right"/>
        <w:rPr>
          <w:rFonts w:ascii="Arial" w:eastAsia="Times New Roman" w:hAnsi="Arial" w:cs="Arial"/>
          <w:color w:val="849AC6"/>
          <w:sz w:val="16"/>
          <w:szCs w:val="16"/>
          <w:lang w:eastAsia="cs-CZ"/>
        </w:rPr>
      </w:pPr>
      <w:r w:rsidRPr="00142C07">
        <w:rPr>
          <w:rFonts w:ascii="Arial" w:eastAsia="Times New Roman" w:hAnsi="Arial" w:cs="Arial"/>
          <w:color w:val="FFFFFF"/>
          <w:sz w:val="16"/>
          <w:szCs w:val="16"/>
          <w:lang w:eastAsia="cs-CZ"/>
        </w:rPr>
        <w:lastRenderedPageBreak/>
        <w:t> | </w:t>
      </w:r>
      <w:hyperlink r:id="rId61" w:anchor="pagetop" w:history="1">
        <w:r w:rsidRPr="00142C07">
          <w:rPr>
            <w:rFonts w:ascii="Arial" w:eastAsia="Times New Roman" w:hAnsi="Arial" w:cs="Arial"/>
            <w:color w:val="FFFFFF"/>
            <w:sz w:val="16"/>
            <w:szCs w:val="16"/>
            <w:u w:val="single"/>
            <w:lang w:eastAsia="cs-CZ"/>
          </w:rPr>
          <w:t>nahoru</w:t>
        </w:r>
      </w:hyperlink>
      <w:r w:rsidRPr="00142C07">
        <w:rPr>
          <w:rFonts w:ascii="Arial" w:eastAsia="Times New Roman" w:hAnsi="Arial" w:cs="Arial"/>
          <w:color w:val="FFFFFF"/>
          <w:sz w:val="16"/>
          <w:szCs w:val="16"/>
          <w:lang w:eastAsia="cs-CZ"/>
        </w:rPr>
        <w:t xml:space="preserve"> | </w:t>
      </w:r>
      <w:r w:rsidRPr="00142C07">
        <w:rPr>
          <w:rFonts w:ascii="Arial" w:eastAsia="Times New Roman" w:hAnsi="Arial" w:cs="Arial"/>
          <w:color w:val="849AC6"/>
          <w:sz w:val="16"/>
          <w:szCs w:val="16"/>
          <w:lang w:eastAsia="cs-CZ"/>
        </w:rPr>
        <w:br/>
      </w:r>
      <w:r>
        <w:rPr>
          <w:rFonts w:ascii="Arial" w:eastAsia="Times New Roman" w:hAnsi="Arial" w:cs="Arial"/>
          <w:color w:val="849AC6"/>
          <w:sz w:val="16"/>
          <w:szCs w:val="16"/>
          <w:lang w:eastAsia="cs-CZ"/>
        </w:rPr>
        <w:t xml:space="preserve"> </w:t>
      </w:r>
    </w:p>
    <w:p w:rsidR="000F102F" w:rsidRDefault="00142C07"/>
    <w:sectPr w:rsidR="000F1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07"/>
    <w:rsid w:val="00142C07"/>
    <w:rsid w:val="009107AF"/>
    <w:rsid w:val="00BA0170"/>
    <w:rsid w:val="00B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5D969-BE06-490D-BD55-AF20116F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42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2C0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42C07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42C07"/>
    <w:pPr>
      <w:spacing w:before="45" w:after="4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bullet">
    <w:name w:val="p_bullet"/>
    <w:basedOn w:val="Normln"/>
    <w:rsid w:val="00142C07"/>
    <w:pPr>
      <w:spacing w:before="45" w:after="45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pnormalbold">
    <w:name w:val="p_normal_bold"/>
    <w:basedOn w:val="Normln"/>
    <w:rsid w:val="00142C07"/>
    <w:pPr>
      <w:spacing w:before="45" w:after="45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ooter">
    <w:name w:val="footer"/>
    <w:basedOn w:val="Normln"/>
    <w:rsid w:val="00142C07"/>
    <w:pPr>
      <w:pBdr>
        <w:top w:val="single" w:sz="6" w:space="0" w:color="849AC6"/>
      </w:pBdr>
      <w:spacing w:before="45" w:after="45" w:line="240" w:lineRule="auto"/>
      <w:jc w:val="right"/>
    </w:pPr>
    <w:rPr>
      <w:rFonts w:ascii="Times New Roman" w:eastAsia="Times New Roman" w:hAnsi="Times New Roman" w:cs="Times New Roman"/>
      <w:color w:val="849AC6"/>
      <w:sz w:val="16"/>
      <w:szCs w:val="16"/>
      <w:lang w:eastAsia="cs-CZ"/>
    </w:rPr>
  </w:style>
  <w:style w:type="character" w:customStyle="1" w:styleId="fheading1">
    <w:name w:val="f_heading1"/>
    <w:basedOn w:val="Standardnpsmoodstavce"/>
    <w:rsid w:val="00142C07"/>
    <w:rPr>
      <w:b/>
      <w:bCs/>
      <w:color w:val="FFFFFF"/>
      <w:sz w:val="28"/>
      <w:szCs w:val="28"/>
    </w:rPr>
  </w:style>
  <w:style w:type="character" w:customStyle="1" w:styleId="fnormalbold">
    <w:name w:val="f_normal_bold"/>
    <w:basedOn w:val="Standardnpsmoodstavce"/>
    <w:rsid w:val="00142C07"/>
    <w:rPr>
      <w:b/>
      <w:bCs/>
    </w:rPr>
  </w:style>
  <w:style w:type="character" w:customStyle="1" w:styleId="fbullet">
    <w:name w:val="f_bullet"/>
    <w:basedOn w:val="Standardnpsmoodstavce"/>
    <w:rsid w:val="00142C07"/>
  </w:style>
  <w:style w:type="character" w:customStyle="1" w:styleId="fbullet2">
    <w:name w:val="f_bullet2"/>
    <w:basedOn w:val="Standardnpsmoodstavce"/>
    <w:rsid w:val="00142C07"/>
  </w:style>
  <w:style w:type="character" w:customStyle="1" w:styleId="crumbs1">
    <w:name w:val="crumbs1"/>
    <w:basedOn w:val="Standardnpsmoodstavce"/>
    <w:rsid w:val="00142C07"/>
    <w:rPr>
      <w:color w:val="FFFF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2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6245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054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224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896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447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975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5601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8442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2101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917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30364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694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605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6095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481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244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361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4864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6362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973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558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741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37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3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286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682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40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4931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800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4125">
          <w:marLeft w:val="63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08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438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284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9341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048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58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118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173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65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032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556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391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985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5465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41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5449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2444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437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885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446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463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530">
          <w:marLeft w:val="36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HMToggle('toggle','TOGGLE0186A2','TOGGLE0186A2_ICON')" TargetMode="External"/><Relationship Id="rId18" Type="http://schemas.openxmlformats.org/officeDocument/2006/relationships/hyperlink" Target="javascript:HMToggle('toggle','TOGGLE0186A3','TOGGLE0186A3_ICON')" TargetMode="External"/><Relationship Id="rId26" Type="http://schemas.openxmlformats.org/officeDocument/2006/relationships/image" Target="media/image7.png"/><Relationship Id="rId39" Type="http://schemas.openxmlformats.org/officeDocument/2006/relationships/hyperlink" Target="https://www.windyty.com/spot/location/50.0909/14.3983" TargetMode="External"/><Relationship Id="rId21" Type="http://schemas.openxmlformats.org/officeDocument/2006/relationships/hyperlink" Target="javascript:HMToggle('toggle','TOGGLE0186A4','TOGGLE0186A4_ICON')" TargetMode="External"/><Relationship Id="rId34" Type="http://schemas.openxmlformats.org/officeDocument/2006/relationships/hyperlink" Target="javascript:HMToggle('toggle','TOGGLE0186B3','TOGGLE0186B3_ICON')" TargetMode="External"/><Relationship Id="rId42" Type="http://schemas.openxmlformats.org/officeDocument/2006/relationships/hyperlink" Target="http://www.yr.no/place/Czech_Republic/Prague/Praha" TargetMode="External"/><Relationship Id="rId47" Type="http://schemas.openxmlformats.org/officeDocument/2006/relationships/image" Target="media/image14.png"/><Relationship Id="rId50" Type="http://schemas.openxmlformats.org/officeDocument/2006/relationships/image" Target="media/image15.png"/><Relationship Id="rId55" Type="http://schemas.openxmlformats.org/officeDocument/2006/relationships/hyperlink" Target="javascript:HMToggle('toggle','TOGGLE0186BA','TOGGLE0186BA_ICON')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hydro.chmi.cz/hpps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hyperlink" Target="http://hydro.chmi.cz/hpps/hpps_document.php" TargetMode="External"/><Relationship Id="rId29" Type="http://schemas.openxmlformats.org/officeDocument/2006/relationships/image" Target="media/image8.png"/><Relationship Id="rId41" Type="http://schemas.openxmlformats.org/officeDocument/2006/relationships/image" Target="media/image12.png"/><Relationship Id="rId54" Type="http://schemas.openxmlformats.org/officeDocument/2006/relationships/hyperlink" Target="http://www.wetterzentrale.de/pics/bracka.html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hydro.chmi.cz/hpps/main_rain.php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://cds.chmi.cz/" TargetMode="External"/><Relationship Id="rId32" Type="http://schemas.openxmlformats.org/officeDocument/2006/relationships/image" Target="media/image9.png"/><Relationship Id="rId37" Type="http://schemas.openxmlformats.org/officeDocument/2006/relationships/hyperlink" Target="javascript:HMToggle('toggle','TOGGLE0186B4','TOGGLE0186B4_ICON')" TargetMode="External"/><Relationship Id="rId40" Type="http://schemas.openxmlformats.org/officeDocument/2006/relationships/hyperlink" Target="javascript:HMToggle('toggle','TOGGLE0186B5','TOGGLE0186B5_ICON')" TargetMode="External"/><Relationship Id="rId45" Type="http://schemas.openxmlformats.org/officeDocument/2006/relationships/hyperlink" Target="http://www.ufa.cas.cz/struktura-ustavu/oddeleni-meteorologie/observatore-iar.html" TargetMode="External"/><Relationship Id="rId53" Type="http://schemas.openxmlformats.org/officeDocument/2006/relationships/image" Target="media/image16.png"/><Relationship Id="rId58" Type="http://schemas.openxmlformats.org/officeDocument/2006/relationships/hyperlink" Target="javascript:HMToggle('toggle','TOGGLE0186BB','TOGGLE0186BB_ICON')" TargetMode="External"/><Relationship Id="rId5" Type="http://schemas.openxmlformats.org/officeDocument/2006/relationships/hyperlink" Target="http://www.chmi.cz/files/portal/docs/meteo/om/zpravy/index.html" TargetMode="External"/><Relationship Id="rId15" Type="http://schemas.openxmlformats.org/officeDocument/2006/relationships/hyperlink" Target="http://www.chmi.cz/files/portal/docs/poboc/CB/pruvodce/pruvodce_povodnove_organy.html" TargetMode="External"/><Relationship Id="rId23" Type="http://schemas.openxmlformats.org/officeDocument/2006/relationships/image" Target="media/image6.png"/><Relationship Id="rId28" Type="http://schemas.openxmlformats.org/officeDocument/2006/relationships/hyperlink" Target="javascript:HMToggle('toggle','TOGGLE0186B1','TOGGLE0186B1_ICON')" TargetMode="External"/><Relationship Id="rId36" Type="http://schemas.openxmlformats.org/officeDocument/2006/relationships/hyperlink" Target="http://agrimeteo.info/" TargetMode="External"/><Relationship Id="rId49" Type="http://schemas.openxmlformats.org/officeDocument/2006/relationships/hyperlink" Target="javascript:HMToggle('toggle','TOGGLE0186B8','TOGGLE0186B8_ICON')" TargetMode="External"/><Relationship Id="rId57" Type="http://schemas.openxmlformats.org/officeDocument/2006/relationships/hyperlink" Target="http://www.chmi.cz/portal/dt?menu=JSPTabContainer/P6_0_Odkazy/P6_2_Nar_met_sluz&amp;last=false" TargetMode="External"/><Relationship Id="rId61" Type="http://schemas.openxmlformats.org/officeDocument/2006/relationships/hyperlink" Target="http://www.dppcr.cz/html_pub/p--internet.htm" TargetMode="External"/><Relationship Id="rId10" Type="http://schemas.openxmlformats.org/officeDocument/2006/relationships/hyperlink" Target="javascript:HMToggle('toggle','TOGGLE0186A1','TOGGLE0186A1_ICON')" TargetMode="External"/><Relationship Id="rId19" Type="http://schemas.openxmlformats.org/officeDocument/2006/relationships/image" Target="media/image5.png"/><Relationship Id="rId31" Type="http://schemas.openxmlformats.org/officeDocument/2006/relationships/hyperlink" Target="javascript:HMToggle('toggle','TOGGLE0186B2','TOGGLE0186B2_ICON')" TargetMode="External"/><Relationship Id="rId44" Type="http://schemas.openxmlformats.org/officeDocument/2006/relationships/image" Target="media/image13.png"/><Relationship Id="rId52" Type="http://schemas.openxmlformats.org/officeDocument/2006/relationships/hyperlink" Target="javascript:HMToggle('toggle','TOGGLE0186B9','TOGGLE0186B9_ICON')" TargetMode="External"/><Relationship Id="rId60" Type="http://schemas.openxmlformats.org/officeDocument/2006/relationships/hyperlink" Target="http://www.zachranny-kruh.cz/" TargetMode="External"/><Relationship Id="rId4" Type="http://schemas.openxmlformats.org/officeDocument/2006/relationships/hyperlink" Target="http://www.chmi.cz/" TargetMode="External"/><Relationship Id="rId9" Type="http://schemas.openxmlformats.org/officeDocument/2006/relationships/image" Target="media/image1.gif"/><Relationship Id="rId14" Type="http://schemas.openxmlformats.org/officeDocument/2006/relationships/image" Target="media/image3.png"/><Relationship Id="rId22" Type="http://schemas.openxmlformats.org/officeDocument/2006/relationships/hyperlink" Target="javascript:HMToggle('toggle','TOGGLE0186AF','TOGGLE0186AF_ICON')" TargetMode="External"/><Relationship Id="rId27" Type="http://schemas.openxmlformats.org/officeDocument/2006/relationships/hyperlink" Target="http://www.meteoalarm.eu/" TargetMode="External"/><Relationship Id="rId30" Type="http://schemas.openxmlformats.org/officeDocument/2006/relationships/hyperlink" Target="http://www.chmi.cz/files/portal/docs/meteo/om/zpravy/index.html" TargetMode="External"/><Relationship Id="rId35" Type="http://schemas.openxmlformats.org/officeDocument/2006/relationships/image" Target="media/image10.png"/><Relationship Id="rId43" Type="http://schemas.openxmlformats.org/officeDocument/2006/relationships/hyperlink" Target="javascript:HMToggle('toggle','TOGGLE0186B6','TOGGLE0186B6_ICON')" TargetMode="External"/><Relationship Id="rId48" Type="http://schemas.openxmlformats.org/officeDocument/2006/relationships/hyperlink" Target="http://www.ufa.cas.cz/struktura-ustavu/oddeleni-meteorologie/prubeh-pocasi-sporilov.html" TargetMode="External"/><Relationship Id="rId56" Type="http://schemas.openxmlformats.org/officeDocument/2006/relationships/image" Target="media/image17.png"/><Relationship Id="rId8" Type="http://schemas.openxmlformats.org/officeDocument/2006/relationships/hyperlink" Target="http://hydro.chmi.cz/hpps/main_rain.php?mt=ffg" TargetMode="External"/><Relationship Id="rId51" Type="http://schemas.openxmlformats.org/officeDocument/2006/relationships/hyperlink" Target="http://www.ufa.cas.cz/normaly_mil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cs-cz.facebook.com/meteo.chmi" TargetMode="External"/><Relationship Id="rId17" Type="http://schemas.openxmlformats.org/officeDocument/2006/relationships/hyperlink" Target="http://www.chmi.cz/files/portal/docs/poboc/CB/pruvodce/pruvodce_verejnost.html" TargetMode="External"/><Relationship Id="rId25" Type="http://schemas.openxmlformats.org/officeDocument/2006/relationships/hyperlink" Target="javascript:HMToggle('toggle','TOGGLE0186B0','TOGGLE0186B0_ICON')" TargetMode="External"/><Relationship Id="rId33" Type="http://schemas.openxmlformats.org/officeDocument/2006/relationships/hyperlink" Target="http://aladinonline.androworks.org/" TargetMode="External"/><Relationship Id="rId38" Type="http://schemas.openxmlformats.org/officeDocument/2006/relationships/image" Target="media/image11.png"/><Relationship Id="rId46" Type="http://schemas.openxmlformats.org/officeDocument/2006/relationships/hyperlink" Target="javascript:HMToggle('toggle','TOGGLE0186B7','TOGGLE0186B7_ICON')" TargetMode="External"/><Relationship Id="rId5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Valterová Eva Ing.</dc:creator>
  <cp:keywords/>
  <dc:description/>
  <cp:lastModifiedBy>Valterová Eva Ing.</cp:lastModifiedBy>
  <cp:revision>1</cp:revision>
  <dcterms:created xsi:type="dcterms:W3CDTF">2017-04-17T08:41:00Z</dcterms:created>
  <dcterms:modified xsi:type="dcterms:W3CDTF">2017-04-17T08:44:00Z</dcterms:modified>
</cp:coreProperties>
</file>